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0D207" w14:textId="77777777" w:rsidR="008D28BA" w:rsidRDefault="008D28BA" w:rsidP="008D28BA"/>
    <w:p w14:paraId="52865565" w14:textId="77777777" w:rsidR="008D28BA" w:rsidRPr="00083D75" w:rsidRDefault="008D28BA" w:rsidP="008D28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D28BA" w14:paraId="0CE7EB93" w14:textId="77777777" w:rsidTr="00E046C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F177" w14:textId="77777777" w:rsidR="008D28BA" w:rsidRPr="008C17E3" w:rsidRDefault="008D28BA" w:rsidP="00E046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19AE" w14:textId="77777777" w:rsidR="008D28BA" w:rsidRPr="008C17E3" w:rsidRDefault="008D28BA" w:rsidP="00E046CE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E619B">
              <w:rPr>
                <w:b/>
                <w:sz w:val="26"/>
                <w:szCs w:val="26"/>
              </w:rPr>
              <w:t>203E</w:t>
            </w:r>
            <w:r>
              <w:rPr>
                <w:b/>
                <w:sz w:val="26"/>
                <w:szCs w:val="26"/>
              </w:rPr>
              <w:t>_</w:t>
            </w:r>
            <w:r w:rsidRPr="008E619B">
              <w:rPr>
                <w:b/>
                <w:sz w:val="26"/>
                <w:szCs w:val="26"/>
              </w:rPr>
              <w:t>031</w:t>
            </w:r>
          </w:p>
        </w:tc>
      </w:tr>
      <w:tr w:rsidR="008D28BA" w14:paraId="4B0A8D4F" w14:textId="77777777" w:rsidTr="00E046C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2532" w14:textId="77777777" w:rsidR="008D28BA" w:rsidRDefault="008D28BA" w:rsidP="00E046C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C1E0" w14:textId="77777777" w:rsidR="008D28BA" w:rsidRPr="001F078C" w:rsidRDefault="008D28BA" w:rsidP="00E046CE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E619B">
              <w:rPr>
                <w:b/>
                <w:sz w:val="26"/>
                <w:szCs w:val="26"/>
              </w:rPr>
              <w:t>2344605</w:t>
            </w:r>
          </w:p>
        </w:tc>
      </w:tr>
    </w:tbl>
    <w:p w14:paraId="6EDBEEDB" w14:textId="77777777" w:rsidR="008D28BA" w:rsidRDefault="008D28BA" w:rsidP="008D28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673BA0" w14:textId="77777777" w:rsidR="008D28BA" w:rsidRDefault="008D28BA" w:rsidP="008D28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1672A8A" w14:textId="77777777" w:rsidR="008D28BA" w:rsidRPr="00EB40C8" w:rsidRDefault="008D28BA" w:rsidP="008D28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D7B990" w14:textId="77777777" w:rsidR="008D28BA" w:rsidRPr="00EB40C8" w:rsidRDefault="008D28BA" w:rsidP="008D28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7F6A373" w14:textId="77777777" w:rsidR="008D28BA" w:rsidRDefault="008D28BA" w:rsidP="008D28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62428428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8E619B">
        <w:rPr>
          <w:b/>
          <w:sz w:val="26"/>
          <w:szCs w:val="26"/>
        </w:rPr>
        <w:t xml:space="preserve">Пластины </w:t>
      </w:r>
      <w:r w:rsidR="008E619B" w:rsidRPr="008E619B">
        <w:rPr>
          <w:b/>
          <w:sz w:val="26"/>
          <w:szCs w:val="26"/>
        </w:rPr>
        <w:t>400х400 с фланцами 250 и 400</w:t>
      </w:r>
      <w:r w:rsidR="008E619B">
        <w:rPr>
          <w:b/>
          <w:sz w:val="26"/>
          <w:szCs w:val="26"/>
        </w:rPr>
        <w:t xml:space="preserve"> </w:t>
      </w:r>
      <w:r w:rsidR="008E619B" w:rsidRPr="008E619B">
        <w:rPr>
          <w:b/>
          <w:sz w:val="26"/>
          <w:szCs w:val="26"/>
        </w:rPr>
        <w:t>мм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2AEE7371" w:rsidR="004F6968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  <w:u w:val="single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18CF8660" w14:textId="77777777" w:rsidR="008E619B" w:rsidRPr="009D51F0" w:rsidRDefault="008E619B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9302692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8E619B">
        <w:rPr>
          <w:sz w:val="24"/>
          <w:szCs w:val="24"/>
        </w:rPr>
        <w:t xml:space="preserve">Пластины </w:t>
      </w:r>
      <w:r w:rsidRPr="00101DD6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665D40E8" w:rsidR="007805FB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497"/>
        <w:gridCol w:w="5532"/>
      </w:tblGrid>
      <w:tr w:rsidR="008E619B" w14:paraId="74529394" w14:textId="77777777" w:rsidTr="008E619B">
        <w:trPr>
          <w:trHeight w:val="720"/>
          <w:tblHeader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7ED3" w14:textId="77777777" w:rsidR="008E619B" w:rsidRDefault="008E619B" w:rsidP="0063517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14:paraId="770F387E" w14:textId="77777777" w:rsidR="008E619B" w:rsidRDefault="008E619B" w:rsidP="00635177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43CB" w14:textId="77777777" w:rsidR="008E619B" w:rsidRDefault="008E619B" w:rsidP="00635177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8CB4" w14:textId="77777777" w:rsidR="008E619B" w:rsidRDefault="008E619B" w:rsidP="00635177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Технические требования</w:t>
            </w:r>
          </w:p>
        </w:tc>
      </w:tr>
      <w:tr w:rsidR="008E619B" w14:paraId="49A61599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8BD4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0F9F" w14:textId="77777777" w:rsidR="008E619B" w:rsidRPr="007E4ED0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Область применения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4CE" w14:textId="77777777" w:rsidR="008E619B" w:rsidRPr="007E4ED0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Для установки опор наружного освещения (элемент фундамента</w:t>
            </w:r>
            <w:r>
              <w:rPr>
                <w:sz w:val="22"/>
                <w:szCs w:val="22"/>
              </w:rPr>
              <w:t>)</w:t>
            </w:r>
          </w:p>
        </w:tc>
      </w:tr>
      <w:tr w:rsidR="008E619B" w14:paraId="47954549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625B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F361" w14:textId="77777777" w:rsidR="008E619B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Несущая способность, не менее, т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C488" w14:textId="77777777" w:rsidR="008E619B" w:rsidRPr="00284BB6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1,9</w:t>
            </w:r>
          </w:p>
        </w:tc>
      </w:tr>
      <w:tr w:rsidR="008E619B" w14:paraId="209F5B7F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DDFB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C591" w14:textId="3C417F21" w:rsidR="008E619B" w:rsidRPr="007E4ED0" w:rsidRDefault="008E619B" w:rsidP="008E619B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Размер фланца, мм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2E47" w14:textId="77777777" w:rsidR="008E619B" w:rsidRPr="007E4ED0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400 х 400</w:t>
            </w:r>
          </w:p>
        </w:tc>
      </w:tr>
      <w:tr w:rsidR="008E619B" w14:paraId="0B933444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DAB9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BEE7" w14:textId="77777777" w:rsidR="008E619B" w:rsidRPr="007E4ED0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Расстояние между центрами отверстий на фланце, мм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9A2" w14:textId="77777777" w:rsidR="008E619B" w:rsidRPr="007E4ED0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300</w:t>
            </w:r>
            <w:r>
              <w:rPr>
                <w:sz w:val="22"/>
                <w:szCs w:val="22"/>
              </w:rPr>
              <w:t>х300 и</w:t>
            </w:r>
            <w:r w:rsidRPr="007E4ED0">
              <w:rPr>
                <w:sz w:val="22"/>
                <w:szCs w:val="22"/>
              </w:rPr>
              <w:t xml:space="preserve"> 200</w:t>
            </w:r>
            <w:r>
              <w:rPr>
                <w:sz w:val="22"/>
                <w:szCs w:val="22"/>
              </w:rPr>
              <w:t>х200</w:t>
            </w:r>
          </w:p>
        </w:tc>
      </w:tr>
      <w:tr w:rsidR="008E619B" w14:paraId="781A79C0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C436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053C" w14:textId="77777777" w:rsidR="008E619B" w:rsidRPr="007E4ED0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Толщина фланца, мм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C2C9" w14:textId="77777777" w:rsidR="008E619B" w:rsidRPr="007E4ED0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12</w:t>
            </w:r>
          </w:p>
        </w:tc>
      </w:tr>
      <w:tr w:rsidR="008E619B" w14:paraId="79FCD208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A7B3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35B3" w14:textId="77777777" w:rsidR="008E619B" w:rsidRPr="007E4ED0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Совместимость с опорами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EC4C" w14:textId="77777777" w:rsidR="008E619B" w:rsidRPr="007E4ED0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КОФ-9000/225/76/5-250/300, ОГК-9,0-(75)-ц (НР 1908 высотой 9м)</w:t>
            </w:r>
          </w:p>
        </w:tc>
      </w:tr>
      <w:tr w:rsidR="008E619B" w14:paraId="3E58FCB0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8679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D3C2" w14:textId="77777777" w:rsidR="008E619B" w:rsidRPr="00284BB6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Конструктивное исполнение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8070" w14:textId="77777777" w:rsidR="008E619B" w:rsidRPr="00284BB6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Защищены от коррозии методом горячего цинкования (ГОСТ 9.307-89)</w:t>
            </w:r>
          </w:p>
        </w:tc>
      </w:tr>
      <w:tr w:rsidR="008E619B" w14:paraId="0D14F6A6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C805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115" w14:textId="77777777" w:rsidR="008E619B" w:rsidRPr="00284BB6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Способ соединения с фундаментом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29D6" w14:textId="77777777" w:rsidR="008E619B" w:rsidRPr="00284BB6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Фланцевый с помощью 4-х отверстий D2</w:t>
            </w:r>
            <w:r>
              <w:rPr>
                <w:sz w:val="22"/>
                <w:szCs w:val="22"/>
              </w:rPr>
              <w:t>6</w:t>
            </w:r>
            <w:r w:rsidRPr="007E4ED0">
              <w:rPr>
                <w:sz w:val="22"/>
                <w:szCs w:val="22"/>
              </w:rPr>
              <w:t xml:space="preserve"> мм</w:t>
            </w:r>
          </w:p>
        </w:tc>
      </w:tr>
      <w:tr w:rsidR="008E619B" w14:paraId="2DDBFABD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F42D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5330" w14:textId="77777777" w:rsidR="008E619B" w:rsidRPr="00284BB6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Способ соединения с опорой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478F" w14:textId="77777777" w:rsidR="008E619B" w:rsidRPr="00284BB6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Фланцевый с помощью 4-х отверстий D2</w:t>
            </w:r>
            <w:r>
              <w:rPr>
                <w:sz w:val="22"/>
                <w:szCs w:val="22"/>
              </w:rPr>
              <w:t>6</w:t>
            </w:r>
            <w:r w:rsidRPr="007E4ED0">
              <w:rPr>
                <w:sz w:val="22"/>
                <w:szCs w:val="22"/>
              </w:rPr>
              <w:t xml:space="preserve"> мм</w:t>
            </w:r>
          </w:p>
        </w:tc>
      </w:tr>
      <w:tr w:rsidR="008E619B" w14:paraId="7B20DE2A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EA91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A894" w14:textId="77777777" w:rsidR="008E619B" w:rsidRPr="00284BB6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Материал и окраска изделия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D874" w14:textId="77777777" w:rsidR="008E619B" w:rsidRPr="00284BB6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Высокая антикоррозийная стойкость покрытия  (горячее оцинкование). Гарантия на коррозийную стойкость – не менее 20 лет.</w:t>
            </w:r>
          </w:p>
        </w:tc>
      </w:tr>
      <w:tr w:rsidR="008E619B" w14:paraId="4D21C8B4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E420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64A2" w14:textId="77777777" w:rsidR="008E619B" w:rsidRPr="007E4ED0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Габариты (L x B x H), мм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7FDB" w14:textId="77777777" w:rsidR="008E619B" w:rsidRPr="007E4ED0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12 х 400 х 400</w:t>
            </w:r>
          </w:p>
        </w:tc>
      </w:tr>
      <w:tr w:rsidR="008E619B" w14:paraId="4AF8E9ED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7A8F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7946" w14:textId="77777777" w:rsidR="008E619B" w:rsidRPr="007E4ED0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Срок службы, не менее, лет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242F" w14:textId="77777777" w:rsidR="008E619B" w:rsidRPr="007F0C0F" w:rsidRDefault="008E619B" w:rsidP="008E619B">
            <w:pPr>
              <w:ind w:firstLine="0"/>
              <w:jc w:val="center"/>
              <w:rPr>
                <w:sz w:val="22"/>
                <w:szCs w:val="22"/>
              </w:rPr>
            </w:pPr>
            <w:r w:rsidRPr="007E4ED0">
              <w:rPr>
                <w:sz w:val="22"/>
                <w:szCs w:val="22"/>
              </w:rPr>
              <w:t>30</w:t>
            </w:r>
          </w:p>
        </w:tc>
      </w:tr>
      <w:tr w:rsidR="008E619B" w14:paraId="565569F0" w14:textId="77777777" w:rsidTr="008E619B">
        <w:trPr>
          <w:trHeight w:val="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148B" w14:textId="77777777" w:rsidR="008E619B" w:rsidRDefault="008E619B" w:rsidP="008E619B">
            <w:pPr>
              <w:pStyle w:val="ad"/>
              <w:numPr>
                <w:ilvl w:val="0"/>
                <w:numId w:val="16"/>
              </w:numPr>
              <w:ind w:left="0" w:firstLine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5CDF85A" wp14:editId="69BD5834">
                  <wp:extent cx="250190" cy="155575"/>
                  <wp:effectExtent l="0" t="0" r="0" b="0"/>
                  <wp:docPr id="1" name="Рисунок 1" descr="D:\МОЕ\Инфо оборудование\Опоры\_Метал. опоры\_+Для поставки\= Опоры метал. - Чертежи БЭ_2017.08.03_Пласти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МОЕ\Инфо оборудование\Опоры\_Метал. опоры\_+Для поставки\= Опоры метал. - Чертежи БЭ_2017.08.03_Пласт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0478" w14:textId="77777777" w:rsidR="008E619B" w:rsidRPr="00284BB6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Чертеж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3F9E" w14:textId="77777777" w:rsidR="008E619B" w:rsidRPr="00284BB6" w:rsidRDefault="008E619B" w:rsidP="0063517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FEDB5FC" wp14:editId="7D6B3805">
                  <wp:extent cx="3373120" cy="2105025"/>
                  <wp:effectExtent l="0" t="0" r="0" b="9525"/>
                  <wp:docPr id="2" name="Рисунок 2" descr="D:\МОЕ\Инфо оборудование\Опоры\_Метал. опоры\_+Для поставки\= Опоры метал. - Чертежи БЭ_2017.08.03_Пласти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МОЕ\Инфо оборудование\Опоры\_Метал. опоры\_+Для поставки\= Опоры метал. - Чертежи БЭ_2017.08.03_Пласт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120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19B" w14:paraId="48EB3871" w14:textId="77777777" w:rsidTr="008E619B">
        <w:trPr>
          <w:trHeight w:val="64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9895" w14:textId="01443C35" w:rsidR="008E619B" w:rsidRPr="007966D9" w:rsidRDefault="008E619B" w:rsidP="008E619B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</w:t>
            </w:r>
            <w:r>
              <w:t>я</w:t>
            </w:r>
            <w:r w:rsidRPr="007966D9">
              <w:t xml:space="preserve"> </w:t>
            </w:r>
            <w:r>
              <w:t>пластин</w:t>
            </w:r>
            <w:r w:rsidRPr="007966D9">
              <w:t xml:space="preserve"> должн</w:t>
            </w:r>
            <w:r>
              <w:t>а</w:t>
            </w:r>
            <w:r w:rsidRPr="007966D9">
              <w:t xml:space="preserve"> удовлетворять требованиям ГОСТ 23118-2012</w:t>
            </w:r>
          </w:p>
          <w:p w14:paraId="7278FBD3" w14:textId="77777777" w:rsidR="008E619B" w:rsidRPr="007966D9" w:rsidRDefault="008E619B" w:rsidP="008E619B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661CDC8" w14:textId="77777777" w:rsidR="008E619B" w:rsidRPr="007966D9" w:rsidRDefault="008E619B" w:rsidP="008E619B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lastRenderedPageBreak/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11203C83" w14:textId="16C68043" w:rsidR="008E619B" w:rsidRPr="007966D9" w:rsidRDefault="008E619B" w:rsidP="008E619B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</w:t>
            </w:r>
            <w:r>
              <w:t>пластине</w:t>
            </w:r>
            <w:r w:rsidRPr="007966D9">
              <w:t xml:space="preserve"> должно быть указано: завод-изготовитель, год выпуска, марка изделия.</w:t>
            </w:r>
          </w:p>
          <w:p w14:paraId="3004F301" w14:textId="34E3E688" w:rsidR="008E619B" w:rsidRPr="008E619B" w:rsidRDefault="008E619B" w:rsidP="008E619B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</w:t>
            </w:r>
            <w:r>
              <w:t>Пластины</w:t>
            </w:r>
            <w:r w:rsidRPr="007966D9">
              <w:t xml:space="preserve"> должны быть рассчитаны для применения в агрессивных и неагрессивных средах</w:t>
            </w:r>
          </w:p>
        </w:tc>
      </w:tr>
    </w:tbl>
    <w:p w14:paraId="0FE446F2" w14:textId="408146AE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208BA6C4" w14:textId="5A0D40E6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1FEC9911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8E619B">
        <w:rPr>
          <w:sz w:val="24"/>
          <w:szCs w:val="24"/>
        </w:rPr>
        <w:t>пластины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4E81B92E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8E0BAD">
        <w:rPr>
          <w:sz w:val="24"/>
          <w:szCs w:val="24"/>
        </w:rPr>
        <w:t>пластин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4DA36FE6" w:rsidR="009E5460" w:rsidRPr="009E5460" w:rsidRDefault="008E619B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пластины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6A525998" w:rsidR="00D1373B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 xml:space="preserve">К договору на поставку должна прилагаться проектная документация, содержащая решения по конструктивной части </w:t>
      </w:r>
      <w:r w:rsidR="008E619B">
        <w:rPr>
          <w:sz w:val="24"/>
          <w:szCs w:val="24"/>
        </w:rPr>
        <w:t>пластин</w:t>
      </w:r>
      <w:r w:rsidR="00D1373B" w:rsidRPr="00D1373B">
        <w:rPr>
          <w:sz w:val="24"/>
          <w:szCs w:val="24"/>
        </w:rPr>
        <w:t>.</w:t>
      </w:r>
    </w:p>
    <w:p w14:paraId="68B6954F" w14:textId="0604ACBB" w:rsidR="00CA48E5" w:rsidRDefault="008E619B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Пластины</w:t>
      </w:r>
      <w:r w:rsidR="00CA48E5" w:rsidRPr="00CA48E5">
        <w:rPr>
          <w:sz w:val="24"/>
          <w:szCs w:val="24"/>
        </w:rPr>
        <w:t xml:space="preserve"> должны быть изготовлены из листовой стали.</w:t>
      </w:r>
    </w:p>
    <w:p w14:paraId="3F8AE937" w14:textId="46980EC1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</w:t>
      </w:r>
      <w:r w:rsidR="008E619B">
        <w:rPr>
          <w:sz w:val="24"/>
          <w:szCs w:val="24"/>
        </w:rPr>
        <w:t>пластин</w:t>
      </w:r>
      <w:r w:rsidRPr="00CA48E5">
        <w:rPr>
          <w:sz w:val="24"/>
          <w:szCs w:val="24"/>
        </w:rPr>
        <w:t xml:space="preserve">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08A246D3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E0BAD">
        <w:rPr>
          <w:sz w:val="24"/>
          <w:szCs w:val="24"/>
        </w:rPr>
        <w:t>Пластины</w:t>
      </w:r>
      <w:r w:rsidRPr="00BC32A1">
        <w:rPr>
          <w:sz w:val="24"/>
          <w:szCs w:val="24"/>
        </w:rPr>
        <w:t>;</w:t>
      </w:r>
    </w:p>
    <w:p w14:paraId="76C7E032" w14:textId="028D2581" w:rsidR="00CA48E5" w:rsidRPr="008E0BAD" w:rsidRDefault="00CA48E5" w:rsidP="00751668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 w:rsidRPr="008E0BAD">
        <w:rPr>
          <w:sz w:val="24"/>
          <w:szCs w:val="24"/>
        </w:rPr>
        <w:t xml:space="preserve">  метизы для сборки </w:t>
      </w:r>
      <w:r w:rsidR="008E0BAD">
        <w:rPr>
          <w:sz w:val="24"/>
          <w:szCs w:val="24"/>
        </w:rPr>
        <w:t>пластин</w:t>
      </w:r>
      <w:r w:rsidRPr="008E0BAD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0510B7C2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E0BAD">
        <w:rPr>
          <w:sz w:val="24"/>
          <w:szCs w:val="24"/>
        </w:rPr>
        <w:t>Пластины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2A68DDD1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36AE882C" w:rsidR="00612811" w:rsidRPr="00055F15" w:rsidRDefault="005979D0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 w:rsidRPr="00055F15">
        <w:rPr>
          <w:sz w:val="24"/>
          <w:szCs w:val="24"/>
        </w:rPr>
        <w:t>2.</w:t>
      </w:r>
      <w:r w:rsidR="00CA48E5">
        <w:rPr>
          <w:sz w:val="24"/>
          <w:szCs w:val="24"/>
        </w:rPr>
        <w:t>8.</w:t>
      </w:r>
      <w:r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2631A168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8E0BAD">
        <w:rPr>
          <w:sz w:val="24"/>
          <w:szCs w:val="24"/>
        </w:rPr>
        <w:t>пластин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8E0BAD">
        <w:rPr>
          <w:sz w:val="24"/>
          <w:szCs w:val="24"/>
        </w:rPr>
        <w:t>пластин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8E0BAD">
        <w:rPr>
          <w:sz w:val="24"/>
          <w:szCs w:val="24"/>
        </w:rPr>
        <w:t>пластин</w:t>
      </w:r>
      <w:r w:rsidR="00612811" w:rsidRPr="00F64478">
        <w:rPr>
          <w:sz w:val="24"/>
          <w:szCs w:val="24"/>
        </w:rPr>
        <w:t>.</w:t>
      </w:r>
    </w:p>
    <w:p w14:paraId="208BA6D6" w14:textId="509B2995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lastRenderedPageBreak/>
        <w:t>Способ укладки и транс</w:t>
      </w:r>
      <w:bookmarkStart w:id="1" w:name="_GoBack"/>
      <w:bookmarkEnd w:id="1"/>
      <w:r w:rsidRPr="0094661B">
        <w:rPr>
          <w:szCs w:val="24"/>
        </w:rPr>
        <w:t>портировки</w:t>
      </w:r>
      <w:r w:rsidR="00497866" w:rsidRPr="0094661B">
        <w:rPr>
          <w:szCs w:val="24"/>
        </w:rPr>
        <w:t xml:space="preserve"> </w:t>
      </w:r>
      <w:r w:rsidR="008E0BAD">
        <w:rPr>
          <w:szCs w:val="24"/>
        </w:rPr>
        <w:t>пластин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5AB53A51" w14:textId="3175DD7D" w:rsidR="007A49DE" w:rsidRPr="008E0BAD" w:rsidRDefault="00B02A68" w:rsidP="008E0BAD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02A68">
        <w:rPr>
          <w:szCs w:val="24"/>
        </w:rPr>
        <w:t xml:space="preserve">Срок изготовления </w:t>
      </w:r>
      <w:r w:rsidR="008E0BAD">
        <w:rPr>
          <w:szCs w:val="24"/>
        </w:rPr>
        <w:t>пластин</w:t>
      </w:r>
      <w:r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2BE69AF3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E0BAD">
        <w:rPr>
          <w:sz w:val="24"/>
          <w:szCs w:val="24"/>
        </w:rPr>
        <w:t>пластины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8E0BAD">
        <w:rPr>
          <w:sz w:val="24"/>
          <w:szCs w:val="24"/>
        </w:rPr>
        <w:t>пластины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13BE28A" w:rsidR="00612811" w:rsidRDefault="008E0BAD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Пластины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017A7CEB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8E0BAD">
        <w:rPr>
          <w:sz w:val="24"/>
          <w:szCs w:val="24"/>
        </w:rPr>
        <w:t>пластин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6" w14:textId="3FE75FBF" w:rsidR="00C9764E" w:rsidRPr="008E0BAD" w:rsidRDefault="004D4E32" w:rsidP="008E0BA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7" w14:textId="2A50EC1E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трафарету. </w:t>
      </w:r>
    </w:p>
    <w:p w14:paraId="208BA6E8" w14:textId="2745C215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8E0BAD">
        <w:rPr>
          <w:sz w:val="24"/>
          <w:szCs w:val="24"/>
        </w:rPr>
        <w:t>пластин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8E0BAD">
        <w:rPr>
          <w:sz w:val="24"/>
          <w:szCs w:val="24"/>
        </w:rPr>
        <w:t>пластин</w:t>
      </w:r>
      <w:r w:rsidRPr="00F64478">
        <w:rPr>
          <w:sz w:val="24"/>
          <w:szCs w:val="24"/>
        </w:rPr>
        <w:t xml:space="preserve">. </w:t>
      </w:r>
    </w:p>
    <w:p w14:paraId="208BA6E9" w14:textId="75DE957A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8E0BAD">
        <w:rPr>
          <w:sz w:val="24"/>
          <w:szCs w:val="24"/>
        </w:rPr>
        <w:t>пластин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D3D8694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BAD">
        <w:rPr>
          <w:szCs w:val="24"/>
        </w:rPr>
        <w:t>пластин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379003" w14:textId="77777777" w:rsidR="008D28BA" w:rsidRDefault="008D28BA" w:rsidP="008D28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99CAFBD" w14:textId="77777777" w:rsidR="008D28BA" w:rsidRDefault="008D28BA" w:rsidP="008D28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B0EA7AC" w14:textId="77777777" w:rsidR="008D28BA" w:rsidRPr="00B02A68" w:rsidRDefault="008D28BA" w:rsidP="008D28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D762A3">
      <w:pPr>
        <w:ind w:firstLine="0"/>
        <w:rPr>
          <w:sz w:val="26"/>
          <w:szCs w:val="26"/>
        </w:rPr>
      </w:pPr>
    </w:p>
    <w:sectPr w:rsidR="00062FD8" w:rsidSect="00252319">
      <w:headerReference w:type="even" r:id="rId13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07DF6" w14:textId="77777777" w:rsidR="009D2594" w:rsidRDefault="009D2594">
      <w:r>
        <w:separator/>
      </w:r>
    </w:p>
  </w:endnote>
  <w:endnote w:type="continuationSeparator" w:id="0">
    <w:p w14:paraId="383DBE16" w14:textId="77777777" w:rsidR="009D2594" w:rsidRDefault="009D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5955B" w14:textId="77777777" w:rsidR="009D2594" w:rsidRDefault="009D2594">
      <w:r>
        <w:separator/>
      </w:r>
    </w:p>
  </w:footnote>
  <w:footnote w:type="continuationSeparator" w:id="0">
    <w:p w14:paraId="357DD6FF" w14:textId="77777777" w:rsidR="009D2594" w:rsidRDefault="009D2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 w15:restartNumberingAfterBreak="0">
    <w:nsid w:val="30833B99"/>
    <w:multiLevelType w:val="hybridMultilevel"/>
    <w:tmpl w:val="2A08C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2"/>
  </w:num>
  <w:num w:numId="5">
    <w:abstractNumId w:val="10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12"/>
  </w:num>
  <w:num w:numId="11">
    <w:abstractNumId w:val="15"/>
  </w:num>
  <w:num w:numId="12">
    <w:abstractNumId w:val="16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3D5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1D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0246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6D03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28BA"/>
    <w:rsid w:val="008D35FD"/>
    <w:rsid w:val="008D42FF"/>
    <w:rsid w:val="008E0BAD"/>
    <w:rsid w:val="008E1CB0"/>
    <w:rsid w:val="008E25AE"/>
    <w:rsid w:val="008E495A"/>
    <w:rsid w:val="008E619B"/>
    <w:rsid w:val="008E78B7"/>
    <w:rsid w:val="008E7F56"/>
    <w:rsid w:val="008F2BC5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594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2A16"/>
    <w:rsid w:val="00BC3671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5C3C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762A3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8124181C-A6B0-4606-B79E-78EDD813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619B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basedOn w:val="a1"/>
    <w:uiPriority w:val="22"/>
    <w:qFormat/>
    <w:rsid w:val="00740B45"/>
    <w:rPr>
      <w:b/>
      <w:bCs/>
    </w:rPr>
  </w:style>
  <w:style w:type="character" w:styleId="af2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Balloon Text"/>
    <w:basedOn w:val="a0"/>
    <w:link w:val="af4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F27882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link w:val="ad"/>
    <w:uiPriority w:val="34"/>
    <w:rsid w:val="008E619B"/>
  </w:style>
  <w:style w:type="character" w:customStyle="1" w:styleId="10">
    <w:name w:val="Заголовок 1 Знак"/>
    <w:basedOn w:val="a1"/>
    <w:link w:val="1"/>
    <w:rsid w:val="008E619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92E413-F0F6-49BB-A9C2-0CC2A99F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2014-07-10T10:16:00Z</cp:lastPrinted>
  <dcterms:created xsi:type="dcterms:W3CDTF">2017-08-23T12:15:00Z</dcterms:created>
  <dcterms:modified xsi:type="dcterms:W3CDTF">2017-09-04T15:01:00Z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